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BD" w:rsidRDefault="00251E67" w:rsidP="00251E67">
      <w:pPr>
        <w:jc w:val="center"/>
      </w:pPr>
      <w:r w:rsidRPr="00251E67">
        <w:rPr>
          <w:b/>
        </w:rPr>
        <w:t>LE TEMPS PASCAL : passer de la trentaine à</w:t>
      </w:r>
      <w:r w:rsidR="00E56EC8">
        <w:rPr>
          <w:b/>
        </w:rPr>
        <w:t xml:space="preserve"> la cinquantaine et faire une pau</w:t>
      </w:r>
      <w:r w:rsidRPr="00251E67">
        <w:rPr>
          <w:b/>
        </w:rPr>
        <w:t>se à la quarantaine…</w:t>
      </w:r>
    </w:p>
    <w:p w:rsidR="00251E67" w:rsidRDefault="00251E67" w:rsidP="00251E67">
      <w:pPr>
        <w:jc w:val="both"/>
      </w:pPr>
    </w:p>
    <w:p w:rsidR="00251E67" w:rsidRDefault="00251E67" w:rsidP="00251E67">
      <w:pPr>
        <w:jc w:val="both"/>
      </w:pPr>
      <w:r>
        <w:t xml:space="preserve">Faisons un peu </w:t>
      </w:r>
      <w:r w:rsidR="005D33F7">
        <w:t>de calcul</w:t>
      </w:r>
      <w:r w:rsidR="00072386">
        <w:t>,</w:t>
      </w:r>
      <w:r>
        <w:t xml:space="preserve"> chers amis</w:t>
      </w:r>
      <w:r w:rsidR="00072386">
        <w:t>,</w:t>
      </w:r>
      <w:r>
        <w:t xml:space="preserve"> cette semaine :</w:t>
      </w:r>
    </w:p>
    <w:p w:rsidR="00251E67" w:rsidRDefault="00251E67" w:rsidP="00251E67">
      <w:pPr>
        <w:jc w:val="both"/>
      </w:pPr>
      <w:r w:rsidRPr="00251E67">
        <w:rPr>
          <w:b/>
        </w:rPr>
        <w:t>La trentaine</w:t>
      </w:r>
      <w:r>
        <w:t xml:space="preserve"> : trente jours que nous sommes confinés et le président de la République vient de nous annoncer que nous avons encore une trentaine de jours avant le 11 mai à passer pour espérer un « déconfinement » progressif… Trente jours, un mois : nous connaissons. Trente cela me fait penser aussi à l’âge de Jésus lorsqu’Il commença son ministère public. L’évangile selon Saint Luc le dit dans un petit verset </w:t>
      </w:r>
      <w:r w:rsidR="00E56EC8">
        <w:t>(Luc, chapitre 3, verset 23) libellé</w:t>
      </w:r>
      <w:r>
        <w:t xml:space="preserve"> de cette façon :</w:t>
      </w:r>
    </w:p>
    <w:p w:rsidR="00E56EC8" w:rsidRDefault="00E56EC8" w:rsidP="00E56EC8">
      <w:pPr>
        <w:jc w:val="center"/>
        <w:rPr>
          <w:i/>
        </w:rPr>
      </w:pPr>
      <w:r w:rsidRPr="00E56EC8">
        <w:rPr>
          <w:i/>
        </w:rPr>
        <w:t>« </w:t>
      </w:r>
      <w:r w:rsidRPr="00E56EC8">
        <w:rPr>
          <w:i/>
        </w:rPr>
        <w:t>Quand il commença, Jésus avait environ trente ans ; il était, à ce q</w:t>
      </w:r>
      <w:r w:rsidRPr="00E56EC8">
        <w:rPr>
          <w:i/>
        </w:rPr>
        <w:t>ue l’on pensait, fils de Joseph. »</w:t>
      </w:r>
    </w:p>
    <w:p w:rsidR="00E56EC8" w:rsidRDefault="00E56EC8" w:rsidP="00E56EC8">
      <w:pPr>
        <w:jc w:val="both"/>
      </w:pPr>
      <w:r>
        <w:t>Comme vous le savez la tradition nous rapporte que Jésus a donné sa vie sur la Croix trois ans après à l’âge de 33 ans.</w:t>
      </w:r>
    </w:p>
    <w:p w:rsidR="00E56EC8" w:rsidRDefault="00E56EC8" w:rsidP="00E56EC8">
      <w:pPr>
        <w:jc w:val="both"/>
      </w:pPr>
      <w:r w:rsidRPr="00E56EC8">
        <w:rPr>
          <w:b/>
        </w:rPr>
        <w:t>La quarantaine</w:t>
      </w:r>
      <w:r>
        <w:t xml:space="preserve"> : pour nous en ce moment la quarantaine cela nous parle puisque l’on dit que des personnes contaminées par le Covid -19 doivent </w:t>
      </w:r>
      <w:r w:rsidRPr="00E56EC8">
        <w:rPr>
          <w:i/>
        </w:rPr>
        <w:t>« rester en quarantaine »</w:t>
      </w:r>
      <w:r>
        <w:rPr>
          <w:i/>
        </w:rPr>
        <w:t>.</w:t>
      </w:r>
      <w:r>
        <w:t xml:space="preserve"> Mais, dans la Bible le chiffre 40 est très important d’abord parce que </w:t>
      </w:r>
      <w:r w:rsidRPr="00072386">
        <w:rPr>
          <w:b/>
        </w:rPr>
        <w:t>les hébreux après la sortie d’Egypte mirent quarante ans avant d’arriver en Terre promise.</w:t>
      </w:r>
      <w:r w:rsidR="00371B6F" w:rsidRPr="00072386">
        <w:rPr>
          <w:b/>
        </w:rPr>
        <w:t xml:space="preserve"> </w:t>
      </w:r>
      <w:r w:rsidR="00371B6F">
        <w:t>A dire vrai le Seigneur mit à l’</w:t>
      </w:r>
      <w:r w:rsidR="00072386">
        <w:t>épreuve son</w:t>
      </w:r>
      <w:r w:rsidR="00371B6F">
        <w:t xml:space="preserve"> peuple conduit par Moïse et qui s’impatientait car il se demandait où cette longue marche dans le désert </w:t>
      </w:r>
      <w:r w:rsidR="00072386">
        <w:t>allait le</w:t>
      </w:r>
      <w:r w:rsidR="00371B6F">
        <w:t xml:space="preserve"> conduire. Et cette épreuve dura quarante ans comme le rapporte dans l’Ancien testament le livre des Nombres (</w:t>
      </w:r>
      <w:r w:rsidR="00371B6F" w:rsidRPr="00371B6F">
        <w:rPr>
          <w:i/>
        </w:rPr>
        <w:t>cf.</w:t>
      </w:r>
      <w:r w:rsidR="00371B6F">
        <w:t xml:space="preserve"> Nombres 14, 33-34). C’est depuis ce temps qu’une quarantaine désigne souvent un temps d’épreuve qu’il s’agisse de quarante jours ou de quarante ans. C’est ainsi que </w:t>
      </w:r>
      <w:r w:rsidR="00371B6F" w:rsidRPr="00072386">
        <w:rPr>
          <w:b/>
        </w:rPr>
        <w:t>Jésus après son baptême resta seul et tenté dans le désert pendant quarante jours</w:t>
      </w:r>
      <w:r w:rsidR="00371B6F">
        <w:t> :</w:t>
      </w:r>
    </w:p>
    <w:p w:rsidR="00371B6F" w:rsidRDefault="003B3DAF" w:rsidP="0007238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3B3DAF">
        <w:rPr>
          <w:rFonts w:asciiTheme="minorHAnsi" w:hAnsiTheme="minorHAnsi" w:cstheme="minorHAnsi"/>
          <w:i/>
          <w:sz w:val="22"/>
          <w:szCs w:val="22"/>
        </w:rPr>
        <w:t>« </w:t>
      </w:r>
      <w:r w:rsidR="00371B6F" w:rsidRPr="003B3DAF">
        <w:rPr>
          <w:rFonts w:asciiTheme="minorHAnsi" w:hAnsiTheme="minorHAnsi" w:cstheme="minorHAnsi"/>
          <w:i/>
          <w:sz w:val="22"/>
          <w:szCs w:val="22"/>
        </w:rPr>
        <w:t>Jésus, rempli d’Esprit Saint, quitta les bords du Jourdain ; dans l’Esprit, il fut conduit à travers le désert</w:t>
      </w:r>
      <w:r w:rsidRPr="003B3DA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71B6F" w:rsidRPr="003B3DAF">
        <w:rPr>
          <w:rFonts w:asciiTheme="minorHAnsi" w:hAnsiTheme="minorHAnsi" w:cstheme="minorHAnsi"/>
          <w:i/>
          <w:sz w:val="22"/>
          <w:szCs w:val="22"/>
        </w:rPr>
        <w:t>où, pendant quarante jours, il fut tenté par le diable. Il ne mangea rien durant ces jours-là, et, quand ce temps fut écoulé, il eut faim.</w:t>
      </w:r>
      <w:r w:rsidRPr="003B3DAF">
        <w:rPr>
          <w:rFonts w:asciiTheme="minorHAnsi" w:hAnsiTheme="minorHAnsi" w:cstheme="minorHAnsi"/>
          <w:i/>
          <w:sz w:val="22"/>
          <w:szCs w:val="22"/>
        </w:rPr>
        <w:t> »</w:t>
      </w:r>
      <w:r>
        <w:rPr>
          <w:rFonts w:asciiTheme="minorHAnsi" w:hAnsiTheme="minorHAnsi" w:cstheme="minorHAnsi"/>
          <w:sz w:val="22"/>
          <w:szCs w:val="22"/>
        </w:rPr>
        <w:t xml:space="preserve"> (Luc chapitre 4, versets 1 et 2)</w:t>
      </w:r>
    </w:p>
    <w:p w:rsidR="003B3DAF" w:rsidRDefault="003B3DAF" w:rsidP="003B3DA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 vous le savez </w:t>
      </w:r>
      <w:r w:rsidRPr="00072386">
        <w:rPr>
          <w:rFonts w:asciiTheme="minorHAnsi" w:hAnsiTheme="minorHAnsi" w:cstheme="minorHAnsi"/>
          <w:b/>
          <w:sz w:val="22"/>
          <w:szCs w:val="22"/>
        </w:rPr>
        <w:t>le temps du carême chaque année dure quarante jours</w:t>
      </w:r>
      <w:r>
        <w:rPr>
          <w:rFonts w:asciiTheme="minorHAnsi" w:hAnsiTheme="minorHAnsi" w:cstheme="minorHAnsi"/>
          <w:sz w:val="22"/>
          <w:szCs w:val="22"/>
        </w:rPr>
        <w:t xml:space="preserve"> et cette « quarantaine » est un temps de purification au cours duquel on peut jeûner, prier plus intensément et apprendre à mieux partager avec les autres pour sortir de son égoïsme.</w:t>
      </w:r>
    </w:p>
    <w:p w:rsidR="00072386" w:rsidRDefault="003B3DAF" w:rsidP="003B3DA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Mais juste après la fête de Pâques (dimanche dernier) le temps qui est devant nous et que l’on appelle </w:t>
      </w:r>
      <w:r w:rsidRPr="00072386">
        <w:rPr>
          <w:rFonts w:asciiTheme="minorHAnsi" w:hAnsiTheme="minorHAnsi" w:cstheme="minorHAnsi"/>
          <w:b/>
          <w:sz w:val="22"/>
          <w:szCs w:val="22"/>
        </w:rPr>
        <w:t>le temps pascal</w:t>
      </w:r>
      <w:r>
        <w:rPr>
          <w:rFonts w:asciiTheme="minorHAnsi" w:hAnsiTheme="minorHAnsi" w:cstheme="minorHAnsi"/>
          <w:sz w:val="22"/>
          <w:szCs w:val="22"/>
        </w:rPr>
        <w:t xml:space="preserve"> est découpé en deux périodes de  quarante jours (première période) et de dix jours pour la seconde. </w:t>
      </w:r>
    </w:p>
    <w:p w:rsidR="003B3DAF" w:rsidRDefault="003B3DAF" w:rsidP="003B3DA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B2D04">
        <w:rPr>
          <w:rFonts w:asciiTheme="minorHAnsi" w:hAnsiTheme="minorHAnsi" w:cstheme="minorHAnsi"/>
          <w:b/>
          <w:sz w:val="22"/>
          <w:szCs w:val="22"/>
        </w:rPr>
        <w:t>La première période est une « joyeuse quarantaine » et nous mène à la fête de l’Ascension.</w:t>
      </w:r>
      <w:r>
        <w:rPr>
          <w:rFonts w:asciiTheme="minorHAnsi" w:hAnsiTheme="minorHAnsi" w:cstheme="minorHAnsi"/>
          <w:sz w:val="22"/>
          <w:szCs w:val="22"/>
        </w:rPr>
        <w:t xml:space="preserve"> Cette fête nous rappelle la montée aux cieux de Jésus devant ses apôtres. C’est aussi la dernière fois que les apôtres ont vu Jésus ressuscité. A l’</w:t>
      </w:r>
      <w:r w:rsidR="00072386">
        <w:rPr>
          <w:rFonts w:asciiTheme="minorHAnsi" w:hAnsiTheme="minorHAnsi" w:cstheme="minorHAnsi"/>
          <w:sz w:val="22"/>
          <w:szCs w:val="22"/>
        </w:rPr>
        <w:t>Ascension, Jésus confia</w:t>
      </w:r>
      <w:r>
        <w:rPr>
          <w:rFonts w:asciiTheme="minorHAnsi" w:hAnsiTheme="minorHAnsi" w:cstheme="minorHAnsi"/>
          <w:sz w:val="22"/>
          <w:szCs w:val="22"/>
        </w:rPr>
        <w:t xml:space="preserve"> à ses apôtres la belle mission d’annoncer l’Evangile et de poursuivre la belle </w:t>
      </w:r>
      <w:r w:rsidR="004B2D04">
        <w:rPr>
          <w:rFonts w:asciiTheme="minorHAnsi" w:hAnsiTheme="minorHAnsi" w:cstheme="minorHAnsi"/>
          <w:sz w:val="22"/>
          <w:szCs w:val="22"/>
        </w:rPr>
        <w:t>aventure de faire connaître le R</w:t>
      </w:r>
      <w:r>
        <w:rPr>
          <w:rFonts w:asciiTheme="minorHAnsi" w:hAnsiTheme="minorHAnsi" w:cstheme="minorHAnsi"/>
          <w:sz w:val="22"/>
          <w:szCs w:val="22"/>
        </w:rPr>
        <w:t>oyaume de Dieu aux hommes. Ce récit de l’Ascension est raconté par  Saint Luc dans sa deuxième œuvre appelée précisément  les « </w:t>
      </w:r>
      <w:r w:rsidRPr="003B3DAF">
        <w:rPr>
          <w:rFonts w:asciiTheme="minorHAnsi" w:hAnsiTheme="minorHAnsi" w:cstheme="minorHAnsi"/>
          <w:i/>
          <w:sz w:val="22"/>
          <w:szCs w:val="22"/>
        </w:rPr>
        <w:t>Actes des Apôtres</w:t>
      </w:r>
      <w:r>
        <w:rPr>
          <w:rFonts w:asciiTheme="minorHAnsi" w:hAnsiTheme="minorHAnsi" w:cstheme="minorHAnsi"/>
          <w:sz w:val="22"/>
          <w:szCs w:val="22"/>
        </w:rPr>
        <w:t> » au premier chapitre </w:t>
      </w:r>
      <w:r w:rsidR="004B2D04">
        <w:rPr>
          <w:rFonts w:asciiTheme="minorHAnsi" w:hAnsiTheme="minorHAnsi" w:cstheme="minorHAnsi"/>
          <w:sz w:val="22"/>
          <w:szCs w:val="22"/>
        </w:rPr>
        <w:t>(versets 1 à 12)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3B3DAF" w:rsidRDefault="004B2D04" w:rsidP="004B2D0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« </w:t>
      </w:r>
      <w:r w:rsidRPr="004B2D04">
        <w:rPr>
          <w:rFonts w:asciiTheme="minorHAnsi" w:hAnsiTheme="minorHAnsi" w:cstheme="minorHAnsi"/>
          <w:i/>
          <w:sz w:val="22"/>
          <w:szCs w:val="22"/>
        </w:rPr>
        <w:t>Cher Théophile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, dans mon premier livre, j’ai parlé de tout ce que Jésus a fait et enseigné, depuis le moment où il commença,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jusqu’au jour où il fut enlevé au ciel, après avoir, par l’Esprit Saint, donné ses instructions aux Apôtres qu’il avait choisis.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 xml:space="preserve">C’est à eux qu’il s’est présenté vivant après sa Passion ; il leur en a donné bien des preuves, puisque, </w:t>
      </w:r>
      <w:r w:rsidR="003B3DAF" w:rsidRPr="004B2D04">
        <w:rPr>
          <w:rFonts w:asciiTheme="minorHAnsi" w:hAnsiTheme="minorHAnsi" w:cstheme="minorHAnsi"/>
          <w:b/>
          <w:i/>
          <w:sz w:val="22"/>
          <w:szCs w:val="22"/>
        </w:rPr>
        <w:t>pendant quarante jours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, il leur</w:t>
      </w:r>
      <w:r>
        <w:rPr>
          <w:rFonts w:asciiTheme="minorHAnsi" w:hAnsiTheme="minorHAnsi" w:cstheme="minorHAnsi"/>
          <w:i/>
          <w:sz w:val="22"/>
          <w:szCs w:val="22"/>
        </w:rPr>
        <w:t xml:space="preserve"> est apparu et leur a parlé </w:t>
      </w:r>
      <w:r>
        <w:rPr>
          <w:rFonts w:asciiTheme="minorHAnsi" w:hAnsiTheme="minorHAnsi" w:cstheme="minorHAnsi"/>
          <w:i/>
          <w:sz w:val="22"/>
          <w:szCs w:val="22"/>
        </w:rPr>
        <w:lastRenderedPageBreak/>
        <w:t>du R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oyaume de Dieu.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Au cours d’un repas qu’il prenait avec eux, il leur donna l’ordre de ne pas quitter Jérusalem, mais d’y attendre que s’accomplisse la promesse du Père. Il déclara : « Cette promesse, vous l’avez entendue de ma bouche :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alors que Jean a baptisé avec l’eau, vous, c’est dans l’Esprit Saint que vous serez baptisés d’ici peu de jours. »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Ainsi réunis, les Apôtres l’interrogeaient : « Seigneur, est-ce maintenant le temps où tu vas rétablir le royaume pour Israël ? »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Jésus leur répondit : « Il ne vous appartient pas de connaître les temps et les moments que le Père a fixés de sa propre autorité.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Mais vous allez recevoir une force quand le Saint-Esprit viendra sur vous ; vous serez alors mes témoins à Jérusalem, dans toute la Judée et la Samarie, et jusqu’aux extrémités de la terre. »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 xml:space="preserve">Après ces paroles, tandis que les Apôtres le regardaient, </w:t>
      </w:r>
      <w:r w:rsidR="003B3DAF" w:rsidRPr="004B2D04">
        <w:rPr>
          <w:rFonts w:asciiTheme="minorHAnsi" w:hAnsiTheme="minorHAnsi" w:cstheme="minorHAnsi"/>
          <w:b/>
          <w:i/>
          <w:sz w:val="22"/>
          <w:szCs w:val="22"/>
        </w:rPr>
        <w:t>il s’éleva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, et une nuée vint le soustraire à leurs yeux.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 xml:space="preserve">Et comme ils fixaient encore le ciel où Jésus s’en allait, voici que, devant eux, se tenaient 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deux hommes en vêtements blancs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qui leur dirent : « Galiléens, pourquoi restez-vous là à regarder vers le ciel ? Ce Jésus qui a été enlevé au ciel d’auprès de vous, viendra de la même manière que vous l’avez vu s’en aller vers le ciel. »</w:t>
      </w:r>
      <w:r w:rsidRPr="004B2D0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B3DAF" w:rsidRPr="004B2D04">
        <w:rPr>
          <w:rFonts w:asciiTheme="minorHAnsi" w:hAnsiTheme="minorHAnsi" w:cstheme="minorHAnsi"/>
          <w:i/>
          <w:sz w:val="22"/>
          <w:szCs w:val="22"/>
        </w:rPr>
        <w:t>Alors, ils retournèrent à Jérusalem depuis le lieu-dit « mont des Oliviers » qui en est proche, – la distance de marche ne dépasse pas ce qui est permis le jour du sabbat.</w:t>
      </w:r>
      <w:r>
        <w:rPr>
          <w:rFonts w:asciiTheme="minorHAnsi" w:hAnsiTheme="minorHAnsi" w:cstheme="minorHAnsi"/>
          <w:i/>
          <w:sz w:val="22"/>
          <w:szCs w:val="22"/>
        </w:rPr>
        <w:t> »</w:t>
      </w:r>
    </w:p>
    <w:p w:rsidR="004B2D04" w:rsidRDefault="004B2D04" w:rsidP="004B2D04">
      <w:pPr>
        <w:pStyle w:val="NormalWeb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B2D04">
        <w:rPr>
          <w:rFonts w:asciiTheme="minorHAnsi" w:hAnsiTheme="minorHAnsi" w:cstheme="minorHAnsi"/>
          <w:b/>
          <w:sz w:val="22"/>
          <w:szCs w:val="22"/>
        </w:rPr>
        <w:t>La cinquantaine</w:t>
      </w:r>
      <w:r>
        <w:rPr>
          <w:rFonts w:asciiTheme="minorHAnsi" w:hAnsiTheme="minorHAnsi" w:cstheme="minorHAnsi"/>
          <w:sz w:val="22"/>
          <w:szCs w:val="22"/>
        </w:rPr>
        <w:t xml:space="preserve"> : La deuxième période qui ne dure que dix jours conduit à la fête de la Pentecôte qui conclut le temps pascal. </w:t>
      </w:r>
      <w:r w:rsidRPr="004B2D04">
        <w:rPr>
          <w:rFonts w:asciiTheme="minorHAnsi" w:hAnsiTheme="minorHAnsi" w:cstheme="minorHAnsi"/>
          <w:b/>
          <w:sz w:val="22"/>
          <w:szCs w:val="22"/>
        </w:rPr>
        <w:t>40 + 10= 50</w:t>
      </w:r>
      <w:r>
        <w:rPr>
          <w:rFonts w:asciiTheme="minorHAnsi" w:hAnsiTheme="minorHAnsi" w:cstheme="minorHAnsi"/>
          <w:b/>
          <w:sz w:val="22"/>
          <w:szCs w:val="22"/>
        </w:rPr>
        <w:t>. Le mot « pentecôte » est un mot grec qui signifie… cinquante !</w:t>
      </w:r>
    </w:p>
    <w:p w:rsidR="004B2D04" w:rsidRDefault="004B2D04" w:rsidP="004B2D0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B2D04">
        <w:rPr>
          <w:rFonts w:asciiTheme="minorHAnsi" w:hAnsiTheme="minorHAnsi" w:cstheme="minorHAnsi"/>
          <w:sz w:val="22"/>
          <w:szCs w:val="22"/>
        </w:rPr>
        <w:t xml:space="preserve">A l’origine, la Pentecôte est une fête juive qui rappelle </w:t>
      </w:r>
      <w:r w:rsidRPr="004247EC">
        <w:rPr>
          <w:rFonts w:asciiTheme="minorHAnsi" w:hAnsiTheme="minorHAnsi" w:cstheme="minorHAnsi"/>
          <w:b/>
          <w:sz w:val="22"/>
          <w:szCs w:val="22"/>
        </w:rPr>
        <w:t>le don de la Loi à Moïse</w:t>
      </w:r>
      <w:r w:rsidRPr="004B2D04">
        <w:rPr>
          <w:rFonts w:asciiTheme="minorHAnsi" w:hAnsiTheme="minorHAnsi" w:cstheme="minorHAnsi"/>
          <w:sz w:val="22"/>
          <w:szCs w:val="22"/>
        </w:rPr>
        <w:t>.</w:t>
      </w:r>
      <w:r w:rsidR="004247EC">
        <w:rPr>
          <w:rFonts w:asciiTheme="minorHAnsi" w:hAnsiTheme="minorHAnsi" w:cstheme="minorHAnsi"/>
          <w:sz w:val="22"/>
          <w:szCs w:val="22"/>
        </w:rPr>
        <w:t xml:space="preserve"> Cette Loi est symbolisée par les </w:t>
      </w:r>
      <w:r w:rsidR="00072386">
        <w:rPr>
          <w:rFonts w:asciiTheme="minorHAnsi" w:hAnsiTheme="minorHAnsi" w:cstheme="minorHAnsi"/>
          <w:sz w:val="22"/>
          <w:szCs w:val="22"/>
        </w:rPr>
        <w:t>fameuses tables de pierre sur les</w:t>
      </w:r>
      <w:r w:rsidR="004247EC">
        <w:rPr>
          <w:rFonts w:asciiTheme="minorHAnsi" w:hAnsiTheme="minorHAnsi" w:cstheme="minorHAnsi"/>
          <w:sz w:val="22"/>
          <w:szCs w:val="22"/>
        </w:rPr>
        <w:t>quelle</w:t>
      </w:r>
      <w:r w:rsidR="00072386">
        <w:rPr>
          <w:rFonts w:asciiTheme="minorHAnsi" w:hAnsiTheme="minorHAnsi" w:cstheme="minorHAnsi"/>
          <w:sz w:val="22"/>
          <w:szCs w:val="22"/>
        </w:rPr>
        <w:t>s</w:t>
      </w:r>
      <w:r w:rsidR="004247EC">
        <w:rPr>
          <w:rFonts w:asciiTheme="minorHAnsi" w:hAnsiTheme="minorHAnsi" w:cstheme="minorHAnsi"/>
          <w:sz w:val="22"/>
          <w:szCs w:val="22"/>
        </w:rPr>
        <w:t xml:space="preserve"> les dix paroles (commandements) sont écrites. Le chapitre 24 du livre de l’Exode le rappelle (verset 12) :</w:t>
      </w:r>
    </w:p>
    <w:p w:rsidR="004247EC" w:rsidRDefault="004247EC" w:rsidP="004B2D0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4247EC">
        <w:rPr>
          <w:rFonts w:asciiTheme="minorHAnsi" w:hAnsiTheme="minorHAnsi" w:cstheme="minorHAnsi"/>
          <w:i/>
          <w:sz w:val="22"/>
          <w:szCs w:val="22"/>
        </w:rPr>
        <w:t>« </w:t>
      </w:r>
      <w:r w:rsidRPr="004247EC">
        <w:rPr>
          <w:rFonts w:asciiTheme="minorHAnsi" w:hAnsiTheme="minorHAnsi" w:cstheme="minorHAnsi"/>
          <w:i/>
          <w:sz w:val="22"/>
          <w:szCs w:val="22"/>
        </w:rPr>
        <w:t>Le Seigneur dit à Moïse : « Monte vers moi sur la montagne et reste là ; je vais te donner les tables de pierre, la loi et les commandements que j’ai écrits pour qu’on les enseigne. »</w:t>
      </w:r>
    </w:p>
    <w:p w:rsidR="00475E78" w:rsidRDefault="00072386" w:rsidP="004B2D0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Et maintenant revenons au</w:t>
      </w:r>
      <w:r w:rsidR="00EB6BE6">
        <w:rPr>
          <w:rFonts w:asciiTheme="minorHAnsi" w:hAnsiTheme="minorHAnsi" w:cstheme="minorHAnsi"/>
          <w:sz w:val="22"/>
          <w:szCs w:val="22"/>
        </w:rPr>
        <w:t xml:space="preserve"> récit du livre des A</w:t>
      </w:r>
      <w:r w:rsidR="00475E78">
        <w:rPr>
          <w:rFonts w:asciiTheme="minorHAnsi" w:hAnsiTheme="minorHAnsi" w:cstheme="minorHAnsi"/>
          <w:sz w:val="22"/>
          <w:szCs w:val="22"/>
        </w:rPr>
        <w:t>ctes des Apôtres : chapitre 1, versets 13 et 14 :</w:t>
      </w:r>
    </w:p>
    <w:p w:rsidR="00475E78" w:rsidRDefault="00EB6BE6" w:rsidP="00475E7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75E78">
        <w:rPr>
          <w:rFonts w:asciiTheme="minorHAnsi" w:hAnsiTheme="minorHAnsi" w:cstheme="minorHAnsi"/>
          <w:sz w:val="22"/>
          <w:szCs w:val="22"/>
        </w:rPr>
        <w:t>« </w:t>
      </w:r>
      <w:r w:rsidR="00475E78">
        <w:rPr>
          <w:rFonts w:asciiTheme="minorHAnsi" w:hAnsiTheme="minorHAnsi" w:cstheme="minorHAnsi"/>
          <w:i/>
          <w:sz w:val="22"/>
          <w:szCs w:val="22"/>
        </w:rPr>
        <w:t>À leur arrivée, les apôtres</w:t>
      </w:r>
      <w:r w:rsidR="00475E78" w:rsidRPr="00475E78">
        <w:rPr>
          <w:rFonts w:asciiTheme="minorHAnsi" w:hAnsiTheme="minorHAnsi" w:cstheme="minorHAnsi"/>
          <w:i/>
          <w:sz w:val="22"/>
          <w:szCs w:val="22"/>
        </w:rPr>
        <w:t xml:space="preserve"> montèrent dans la chambre haute où ils se tenaient habituellement ; c’était Pierre, Jean, Jacques et André, Philippe et Thomas, Barthélemy et Matthieu, Jacques fils d’Alphée, Simon le Zélote, et Jude fils de Jacques.</w:t>
      </w:r>
      <w:r w:rsidR="00475E7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75E78" w:rsidRPr="00475E78">
        <w:rPr>
          <w:rFonts w:asciiTheme="minorHAnsi" w:hAnsiTheme="minorHAnsi" w:cstheme="minorHAnsi"/>
          <w:i/>
          <w:sz w:val="22"/>
          <w:szCs w:val="22"/>
        </w:rPr>
        <w:t>Tous, d’un même cœur, étaient assidus à la prière, avec des femmes, avec Marie la mère de Jésus, et avec ses frères.</w:t>
      </w:r>
      <w:r w:rsidR="00475E78">
        <w:rPr>
          <w:rFonts w:asciiTheme="minorHAnsi" w:hAnsiTheme="minorHAnsi" w:cstheme="minorHAnsi"/>
          <w:i/>
          <w:sz w:val="22"/>
          <w:szCs w:val="22"/>
        </w:rPr>
        <w:t> »</w:t>
      </w:r>
    </w:p>
    <w:p w:rsidR="00475E78" w:rsidRDefault="00475E78" w:rsidP="00475E7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vous avez bien compté il n’y a plus que onze apôtres : Judas n’est plus là. Les apôtres choisissent alors Matthias qui va le remplacer. Puis le récit se poursuit avec le chapitre 2 </w:t>
      </w:r>
      <w:r w:rsidR="005D33F7">
        <w:rPr>
          <w:rFonts w:asciiTheme="minorHAnsi" w:hAnsiTheme="minorHAnsi" w:cstheme="minorHAnsi"/>
          <w:sz w:val="22"/>
          <w:szCs w:val="22"/>
        </w:rPr>
        <w:t>(versets 1 à 4)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475E78" w:rsidRDefault="00475E78" w:rsidP="0007238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« </w:t>
      </w:r>
      <w:r w:rsidRPr="00475E78">
        <w:rPr>
          <w:rFonts w:asciiTheme="minorHAnsi" w:hAnsiTheme="minorHAnsi" w:cstheme="minorHAnsi"/>
          <w:i/>
          <w:sz w:val="22"/>
          <w:szCs w:val="22"/>
        </w:rPr>
        <w:t xml:space="preserve">Quand arriva </w:t>
      </w:r>
      <w:r w:rsidRPr="005D33F7">
        <w:rPr>
          <w:rFonts w:asciiTheme="minorHAnsi" w:hAnsiTheme="minorHAnsi" w:cstheme="minorHAnsi"/>
          <w:b/>
          <w:i/>
          <w:sz w:val="22"/>
          <w:szCs w:val="22"/>
        </w:rPr>
        <w:t>le jour de la Pentecôte</w:t>
      </w:r>
      <w:r w:rsidRPr="00475E78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5D33F7">
        <w:rPr>
          <w:rFonts w:asciiTheme="minorHAnsi" w:hAnsiTheme="minorHAnsi" w:cstheme="minorHAnsi"/>
          <w:b/>
          <w:i/>
          <w:sz w:val="22"/>
          <w:szCs w:val="22"/>
        </w:rPr>
        <w:t>au terme des cinquante jours</w:t>
      </w:r>
      <w:r w:rsidRPr="00475E78">
        <w:rPr>
          <w:rFonts w:asciiTheme="minorHAnsi" w:hAnsiTheme="minorHAnsi" w:cstheme="minorHAnsi"/>
          <w:i/>
          <w:sz w:val="22"/>
          <w:szCs w:val="22"/>
        </w:rPr>
        <w:t>, ils se trouvaient réunis tous ensemble.</w:t>
      </w:r>
      <w:r w:rsidR="005D33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75E78">
        <w:rPr>
          <w:rFonts w:asciiTheme="minorHAnsi" w:hAnsiTheme="minorHAnsi" w:cstheme="minorHAnsi"/>
          <w:i/>
          <w:sz w:val="22"/>
          <w:szCs w:val="22"/>
        </w:rPr>
        <w:t>Soudain un bruit survint du ciel comme un violent coup de vent : la maison où ils étaient assis en fut remplie tout entière.</w:t>
      </w:r>
      <w:r w:rsidR="005D33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75E78">
        <w:rPr>
          <w:rFonts w:asciiTheme="minorHAnsi" w:hAnsiTheme="minorHAnsi" w:cstheme="minorHAnsi"/>
          <w:i/>
          <w:sz w:val="22"/>
          <w:szCs w:val="22"/>
        </w:rPr>
        <w:t xml:space="preserve">Alors leur </w:t>
      </w:r>
      <w:r w:rsidRPr="005D33F7">
        <w:rPr>
          <w:rFonts w:asciiTheme="minorHAnsi" w:hAnsiTheme="minorHAnsi" w:cstheme="minorHAnsi"/>
          <w:b/>
          <w:i/>
          <w:sz w:val="22"/>
          <w:szCs w:val="22"/>
        </w:rPr>
        <w:t>apparurent des langues qu’on aurait dites de feu, qui se partageaient, et il s’en posa une sur chacun d’eux</w:t>
      </w:r>
      <w:r w:rsidRPr="00475E78">
        <w:rPr>
          <w:rFonts w:asciiTheme="minorHAnsi" w:hAnsiTheme="minorHAnsi" w:cstheme="minorHAnsi"/>
          <w:i/>
          <w:sz w:val="22"/>
          <w:szCs w:val="22"/>
        </w:rPr>
        <w:t>.</w:t>
      </w:r>
      <w:r w:rsidR="005D33F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D33F7">
        <w:rPr>
          <w:rFonts w:asciiTheme="minorHAnsi" w:hAnsiTheme="minorHAnsi" w:cstheme="minorHAnsi"/>
          <w:b/>
          <w:i/>
          <w:sz w:val="22"/>
          <w:szCs w:val="22"/>
        </w:rPr>
        <w:t>Tous furent remplis d’Esprit Saint</w:t>
      </w:r>
      <w:r w:rsidRPr="00475E78">
        <w:rPr>
          <w:rFonts w:asciiTheme="minorHAnsi" w:hAnsiTheme="minorHAnsi" w:cstheme="minorHAnsi"/>
          <w:i/>
          <w:sz w:val="22"/>
          <w:szCs w:val="22"/>
        </w:rPr>
        <w:t> : ils se mirent à parler en d’autres langues, et chacun s’exprimait selon le don de l’Esprit.</w:t>
      </w:r>
      <w:r>
        <w:rPr>
          <w:rFonts w:asciiTheme="minorHAnsi" w:hAnsiTheme="minorHAnsi" w:cstheme="minorHAnsi"/>
          <w:i/>
          <w:sz w:val="22"/>
          <w:szCs w:val="22"/>
        </w:rPr>
        <w:t> »</w:t>
      </w:r>
    </w:p>
    <w:p w:rsidR="005D33F7" w:rsidRDefault="005D33F7" w:rsidP="0007238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jour où l’on </w:t>
      </w:r>
      <w:r w:rsidR="00072386">
        <w:rPr>
          <w:rFonts w:asciiTheme="minorHAnsi" w:hAnsiTheme="minorHAnsi" w:cstheme="minorHAnsi"/>
          <w:sz w:val="22"/>
          <w:szCs w:val="22"/>
        </w:rPr>
        <w:t xml:space="preserve">célébrait </w:t>
      </w:r>
      <w:r>
        <w:rPr>
          <w:rFonts w:asciiTheme="minorHAnsi" w:hAnsiTheme="minorHAnsi" w:cstheme="minorHAnsi"/>
          <w:sz w:val="22"/>
          <w:szCs w:val="22"/>
        </w:rPr>
        <w:t xml:space="preserve">à Jérusalem la fête du don de la Loi de Dieu donnée à Moïse comme un cadeau du ciel, </w:t>
      </w:r>
      <w:r w:rsidRPr="005D33F7">
        <w:rPr>
          <w:rFonts w:asciiTheme="minorHAnsi" w:hAnsiTheme="minorHAnsi" w:cstheme="minorHAnsi"/>
          <w:b/>
          <w:sz w:val="22"/>
          <w:szCs w:val="22"/>
        </w:rPr>
        <w:t>voici qu’un autre don est fait aux apôtres : celui de l’Esprit Saint qui va les remplir de force et d’audace pour annoncer le commandement nouveau de Jésus 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D33F7" w:rsidRDefault="005D33F7" w:rsidP="0007238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5D33F7">
        <w:rPr>
          <w:rFonts w:asciiTheme="minorHAnsi" w:hAnsiTheme="minorHAnsi" w:cstheme="minorHAnsi"/>
          <w:i/>
          <w:sz w:val="22"/>
          <w:szCs w:val="22"/>
        </w:rPr>
        <w:t>« Aimez-vous les uns les autres comme je vous ai aimés. Il n’y a pas de plus grand amour que de donner sa vie pour ceux que l’on aime. »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5D33F7">
        <w:rPr>
          <w:rFonts w:asciiTheme="minorHAnsi" w:hAnsiTheme="minorHAnsi" w:cstheme="minorHAnsi"/>
          <w:i/>
          <w:sz w:val="22"/>
          <w:szCs w:val="22"/>
        </w:rPr>
        <w:t>cf.</w:t>
      </w:r>
      <w:r>
        <w:rPr>
          <w:rFonts w:asciiTheme="minorHAnsi" w:hAnsiTheme="minorHAnsi" w:cstheme="minorHAnsi"/>
          <w:sz w:val="22"/>
          <w:szCs w:val="22"/>
        </w:rPr>
        <w:t xml:space="preserve"> Jean 15,12-13)</w:t>
      </w:r>
    </w:p>
    <w:p w:rsidR="005D33F7" w:rsidRDefault="005D33F7" w:rsidP="0007238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J’espère que vous av</w:t>
      </w:r>
      <w:r w:rsidR="00072386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z apprécié de faire un peu de calcul !</w:t>
      </w:r>
    </w:p>
    <w:p w:rsidR="00072386" w:rsidRDefault="005D33F7" w:rsidP="00072386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Nous nous souviendrons que </w:t>
      </w:r>
      <w:r w:rsidRPr="005D33F7">
        <w:rPr>
          <w:rFonts w:asciiTheme="minorHAnsi" w:hAnsiTheme="minorHAnsi" w:cstheme="minorHAnsi"/>
          <w:b/>
          <w:sz w:val="22"/>
          <w:szCs w:val="22"/>
        </w:rPr>
        <w:t>Jésus de 30 à 33 ans a fait de grandes choses </w:t>
      </w:r>
      <w:r w:rsidR="00072386">
        <w:rPr>
          <w:rFonts w:asciiTheme="minorHAnsi" w:hAnsiTheme="minorHAnsi" w:cstheme="minorHAnsi"/>
          <w:b/>
          <w:sz w:val="22"/>
          <w:szCs w:val="22"/>
        </w:rPr>
        <w:t>en nous apportant la bonne nouvelle que Dieu est amour</w:t>
      </w:r>
      <w:r w:rsidRPr="005D33F7">
        <w:rPr>
          <w:rFonts w:asciiTheme="minorHAnsi" w:hAnsiTheme="minorHAnsi" w:cstheme="minorHAnsi"/>
          <w:b/>
          <w:sz w:val="22"/>
          <w:szCs w:val="22"/>
        </w:rPr>
        <w:t>!</w:t>
      </w:r>
    </w:p>
    <w:p w:rsidR="00072386" w:rsidRPr="00072386" w:rsidRDefault="00072386" w:rsidP="00072386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5D33F7" w:rsidRPr="00072386" w:rsidRDefault="005D33F7" w:rsidP="005D33F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aurons bien en</w:t>
      </w:r>
      <w:r w:rsidR="0007238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tête </w:t>
      </w:r>
      <w:r w:rsidRPr="005D33F7">
        <w:rPr>
          <w:rFonts w:asciiTheme="minorHAnsi" w:hAnsiTheme="minorHAnsi" w:cstheme="minorHAnsi"/>
          <w:b/>
          <w:sz w:val="22"/>
          <w:szCs w:val="22"/>
        </w:rPr>
        <w:t>qu’une quarantaine peut-être certes une épreuve mais aussi une belle période de joie comme durant le temps pascal !</w:t>
      </w:r>
    </w:p>
    <w:p w:rsidR="00072386" w:rsidRDefault="00072386" w:rsidP="00072386">
      <w:pPr>
        <w:pStyle w:val="NormalWeb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5D33F7" w:rsidRDefault="005D33F7" w:rsidP="005D33F7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 enfin </w:t>
      </w:r>
      <w:r w:rsidRPr="005D33F7">
        <w:rPr>
          <w:rFonts w:asciiTheme="minorHAnsi" w:hAnsiTheme="minorHAnsi" w:cstheme="minorHAnsi"/>
          <w:b/>
          <w:sz w:val="22"/>
          <w:szCs w:val="22"/>
        </w:rPr>
        <w:t>qu’au bout de 50 jours un cadeau nous attend</w:t>
      </w:r>
      <w:r w:rsidR="00072386">
        <w:rPr>
          <w:rFonts w:asciiTheme="minorHAnsi" w:hAnsiTheme="minorHAnsi" w:cstheme="minorHAnsi"/>
          <w:b/>
          <w:sz w:val="22"/>
          <w:szCs w:val="22"/>
        </w:rPr>
        <w:t> :</w:t>
      </w:r>
      <w:r w:rsidRPr="005D33F7">
        <w:rPr>
          <w:rFonts w:asciiTheme="minorHAnsi" w:hAnsiTheme="minorHAnsi" w:cstheme="minorHAnsi"/>
          <w:b/>
          <w:sz w:val="22"/>
          <w:szCs w:val="22"/>
        </w:rPr>
        <w:t xml:space="preserve"> le don de l’Esprit Saint</w:t>
      </w:r>
      <w:r>
        <w:rPr>
          <w:rFonts w:asciiTheme="minorHAnsi" w:hAnsiTheme="minorHAnsi" w:cstheme="minorHAnsi"/>
          <w:sz w:val="22"/>
          <w:szCs w:val="22"/>
        </w:rPr>
        <w:t xml:space="preserve"> pour que nous soyons remplis de l’amour de Dieu qui nous aidera à vivre le grand commandement nouveau : nous aimer les uns les autres comme des frères à la suite de Jésus !</w:t>
      </w:r>
    </w:p>
    <w:p w:rsidR="005D33F7" w:rsidRDefault="005D33F7" w:rsidP="005D33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ne me reste plus qu’à vous souhaiter une belle cinquantaine pascale !</w:t>
      </w:r>
    </w:p>
    <w:p w:rsidR="005D33F7" w:rsidRDefault="005D33F7" w:rsidP="005D33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Et si nous retenions trois dates : </w:t>
      </w:r>
    </w:p>
    <w:p w:rsidR="005D33F7" w:rsidRDefault="005D33F7" w:rsidP="0007238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3F7">
        <w:rPr>
          <w:rFonts w:asciiTheme="minorHAnsi" w:hAnsiTheme="minorHAnsi" w:cstheme="minorHAnsi"/>
          <w:b/>
          <w:sz w:val="22"/>
          <w:szCs w:val="22"/>
        </w:rPr>
        <w:t>Le 11 mai</w:t>
      </w:r>
      <w:r>
        <w:rPr>
          <w:rFonts w:asciiTheme="minorHAnsi" w:hAnsiTheme="minorHAnsi" w:cstheme="minorHAnsi"/>
          <w:sz w:val="22"/>
          <w:szCs w:val="22"/>
        </w:rPr>
        <w:t>…, la fin de notre confinement total…</w:t>
      </w:r>
    </w:p>
    <w:p w:rsidR="005D33F7" w:rsidRDefault="005D33F7" w:rsidP="0007238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D33F7">
        <w:rPr>
          <w:rFonts w:asciiTheme="minorHAnsi" w:hAnsiTheme="minorHAnsi" w:cstheme="minorHAnsi"/>
          <w:b/>
          <w:sz w:val="22"/>
          <w:szCs w:val="22"/>
        </w:rPr>
        <w:t>Le 21 mai</w:t>
      </w:r>
      <w:r>
        <w:rPr>
          <w:rFonts w:asciiTheme="minorHAnsi" w:hAnsiTheme="minorHAnsi" w:cstheme="minorHAnsi"/>
          <w:sz w:val="22"/>
          <w:szCs w:val="22"/>
        </w:rPr>
        <w:t>, la fête de l’Ascension…</w:t>
      </w:r>
    </w:p>
    <w:p w:rsidR="005D33F7" w:rsidRDefault="005D33F7" w:rsidP="00072386">
      <w:pPr>
        <w:pStyle w:val="NormalWeb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D33F7">
        <w:rPr>
          <w:rFonts w:asciiTheme="minorHAnsi" w:hAnsiTheme="minorHAnsi" w:cstheme="minorHAnsi"/>
          <w:b/>
          <w:sz w:val="22"/>
          <w:szCs w:val="22"/>
        </w:rPr>
        <w:t>Le 31 mai</w:t>
      </w:r>
      <w:r>
        <w:rPr>
          <w:rFonts w:asciiTheme="minorHAnsi" w:hAnsiTheme="minorHAnsi" w:cstheme="minorHAnsi"/>
          <w:sz w:val="22"/>
          <w:szCs w:val="22"/>
        </w:rPr>
        <w:t>, la fête de la Pentecôte cette année !</w:t>
      </w:r>
    </w:p>
    <w:p w:rsidR="005D33F7" w:rsidRDefault="005D33F7" w:rsidP="005D33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5D33F7" w:rsidRPr="005D33F7" w:rsidRDefault="005D33F7" w:rsidP="005D33F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Père Stéphane AULARD</w:t>
      </w:r>
    </w:p>
    <w:p w:rsidR="00475E78" w:rsidRPr="00475E78" w:rsidRDefault="00475E78" w:rsidP="00475E78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EB6BE6" w:rsidRPr="004247EC" w:rsidRDefault="00EB6BE6" w:rsidP="004B2D04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3B3DAF" w:rsidRPr="003B3DAF" w:rsidRDefault="003B3DAF" w:rsidP="003B3DA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</w:p>
    <w:p w:rsidR="00371B6F" w:rsidRPr="00E56EC8" w:rsidRDefault="00371B6F" w:rsidP="00E56EC8">
      <w:pPr>
        <w:jc w:val="both"/>
      </w:pPr>
    </w:p>
    <w:sectPr w:rsidR="00371B6F" w:rsidRPr="00E5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64ED"/>
    <w:multiLevelType w:val="hybridMultilevel"/>
    <w:tmpl w:val="93BAE2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17468"/>
    <w:multiLevelType w:val="hybridMultilevel"/>
    <w:tmpl w:val="C33689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67"/>
    <w:rsid w:val="00072386"/>
    <w:rsid w:val="00251E67"/>
    <w:rsid w:val="00371B6F"/>
    <w:rsid w:val="003B3DAF"/>
    <w:rsid w:val="004247EC"/>
    <w:rsid w:val="00475E78"/>
    <w:rsid w:val="004B2D04"/>
    <w:rsid w:val="005D33F7"/>
    <w:rsid w:val="00BD40BD"/>
    <w:rsid w:val="00E56EC8"/>
    <w:rsid w:val="00E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DefaultParagraphFont"/>
    <w:rsid w:val="00371B6F"/>
  </w:style>
  <w:style w:type="paragraph" w:styleId="ListParagraph">
    <w:name w:val="List Paragraph"/>
    <w:basedOn w:val="Normal"/>
    <w:uiPriority w:val="34"/>
    <w:qFormat/>
    <w:rsid w:val="00072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number">
    <w:name w:val="verse_number"/>
    <w:basedOn w:val="DefaultParagraphFont"/>
    <w:rsid w:val="00371B6F"/>
  </w:style>
  <w:style w:type="paragraph" w:styleId="ListParagraph">
    <w:name w:val="List Paragraph"/>
    <w:basedOn w:val="Normal"/>
    <w:uiPriority w:val="34"/>
    <w:qFormat/>
    <w:rsid w:val="0007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dcterms:created xsi:type="dcterms:W3CDTF">2020-04-16T22:25:00Z</dcterms:created>
  <dcterms:modified xsi:type="dcterms:W3CDTF">2020-04-16T22:25:00Z</dcterms:modified>
</cp:coreProperties>
</file>